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1e89fdb59547ab" /></Relationships>
</file>

<file path=word/document.xml><?xml version="1.0" encoding="utf-8"?>
<w:document xmlns:w="http://schemas.openxmlformats.org/wordprocessingml/2006/main">
  <w:body>
    <w:p>
      <w:pPr>
        <w:spacing w:after="300"/>
        <w:ind w:left="300" w:right="300"/>
        <w:jc w:val="center"/>
      </w:pPr>
      <w:r>
        <w:rPr>
          <w:rFonts w:ascii="Arial" w:hAnsi="Arial"/>
        </w:rPr>
        <w:drawing>
          <wp:inline xmlns:wp="http://schemas.openxmlformats.org/drawingml/2006/wordprocessingDrawing" distT="0" distB="0" distL="0" distR="0">
            <wp:extent cx="3362325" cy="828675"/>
            <wp:effectExtent l="19050" t="0" r="0" b="0"/>
            <wp:docPr id="2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ttps://www.polymerupdate.com/Content/images/logo.png" descr="Polymerupdate Log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3297dfb9251c48ccb5a8821fae5cd6d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0"/>
        <w:ind w:left="300" w:right="300"/>
        <w:jc w:val="left"/>
      </w:pPr>
      <w:r>
        <w:rPr>
          <w:rFonts w:ascii="Arial" w:hAnsi="Arial"/>
          <w:b/>
          <w:color w:val="000000"/>
          <w:sz w:val="18"/>
        </w:rPr>
        <w:t xml:space="preserve">25 Jul 2025 08:30 IST</w:t>
      </w:r>
      <w:r>
        <w:rPr>
          <w:rFonts w:ascii="Arial" w:hAnsi="Arial"/>
          <w:b/>
          <w:color w:val="000000"/>
          <w:sz w:val="18"/>
        </w:rPr>
        <w:br/>
      </w:r>
      <w:r>
        <w:rPr>
          <w:rFonts w:ascii="Arial" w:hAnsi="Arial"/>
          <w:b/>
          <w:color w:val="000000"/>
          <w:sz w:val="18"/>
        </w:rPr>
        <w:t xml:space="preserve">Styrene monomer (SM) prices witness a fall in Asia</w:t>
      </w:r>
    </w:p>
    <w:p>
      <w:pPr>
        <w:spacing w:before="0" w:after="0"/>
        <w:ind w:left="225" w:right="225"/>
      </w:pPr>
      <w:r>
        <w:rPr>
          <w:rFonts w:ascii="Arial" w:hAnsi="Arial"/>
          <w:color w:val="000000"/>
          <w:sz w:val="20"/>
        </w:rPr>
        <w:t xml:space="preserve">SM prices edged lower in Asia on Thursday.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An industry source in Asia informed a Polymerupdate team member, “Prices dropped amid sluggish demand in the Asian region.”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On Thursday, FOB Korea SM prices were assessed at the USD 905-915/mt levels, down USD (-5/mt) from Wednesday’s assessed levels.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CFR China SM prices on Thursday were assessed at the USD 915-925/mt levels, a drop of USD (-5/mt) from Wednesday.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Meanwhile, upstream benzene prices on Thursday were assessed at the USD 730-740/mt FOB Korea levels, a day on day rise of USD (+5/mt).</w:t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img_3297dfb9251c48ccb5a8821fae5cd6d0" /></Relationships>
</file>