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0a7e74065bd45f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2a4f79146db494d897aaed6417d121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Oct 2026 14:00 IST</w:t>
      </w:r>
      <w:r>
        <w:rPr>
          <w:rFonts w:ascii="Arial" w:hAnsi="Arial"/>
          <w:b/>
          <w:color w:val="000000"/>
          <w:sz w:val="18"/>
        </w:rPr>
        <w:br/>
      </w:r>
      <w:r>
        <w:rPr>
          <w:rFonts w:ascii="Arial" w:hAnsi="Arial"/>
          <w:b/>
          <w:color w:val="000000"/>
          <w:sz w:val="18"/>
        </w:rPr>
        <w:t xml:space="preserve">High density polyethylene (HDPE) spot prices rise in Europe on higher replacement costs while contract prices remain mostly stable</w:t>
      </w:r>
    </w:p>
    <w:p>
      <w:pPr>
        <w:spacing w:before="0" w:after="0"/>
        <w:ind w:left="225" w:right="225"/>
      </w:pPr>
      <w:r>
        <w:rPr>
          <w:rFonts w:ascii="Arial" w:hAnsi="Arial"/>
          <w:color w:val="000000"/>
          <w:sz w:val="20"/>
        </w:rPr>
        <w:t xml:space="preserve">This week, HDPE prices in Europe moved higher in the spot segment, while contract levels across the continent largely rolled over, with modest declines limited to the United Kingdom.</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"European HDPE spot prices moved higher, with blow moulding and film grades recording larger increases than injection grades. Suppliers revised their offers upward as higher replacement costs influenced spot market pricing. Buyers continued purchasing according to their regular requirements, while most contract prices remained unchanged under existing agreements. However, some contract assessments recorded slight declines due to local buying resistance. Meanwhile, higher monthly ethylene contract costs and rising import values provided additional support to the spot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6144125175_HDPE_BM_FD.jpg" descr=""/>
                    <pic:cNvPicPr>
                      <a:picLocks noChangeAspect="1" noChangeArrowheads="1"/>
                    </pic:cNvPicPr>
                  </pic:nvPicPr>
                  <pic:blipFill>
                    <a:blip xmlns:r="http://schemas.openxmlformats.org/officeDocument/2006/relationships" r:embed="img_fc955e65f7b64766827bcbce9973fab8"/>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t xml:space="preserve">HDPE_BM_FD.jpg</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blow moulding grade prices were assessed at Euro 1295-1305/mt FD NWE levels, rising, Euro (+50/mt) week-on-week. Meanwhile, HDPE film grade prices were assessed at Euro 1305-1315/mt FD NWE levels, moving higher, Euro (+50/mt) compared to the previous week. HDPE injection grade prices were assessed at Euro 1245-1255/mt FD NWE levels, firming, Euro (+20/mt) week-on-week.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16144145691_HDPE_Film_FD.jpg" descr=""/>
                    <pic:cNvPicPr>
                      <a:picLocks noChangeAspect="1" noChangeArrowheads="1"/>
                    </pic:cNvPicPr>
                  </pic:nvPicPr>
                  <pic:blipFill>
                    <a:blip xmlns:r="http://schemas.openxmlformats.org/officeDocument/2006/relationships" r:embed="img_f3019f154b984d218f4daace75621476"/>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blow moulding grade prices were assessed at Euro 2090-2095/mt FD NWE France, FD NWE Germany and FD NWE Italy levels, rolled over from the previous week. HDPE blow moulding grade prices in Italy maintained the same Euro 2090-2095/mt FD NWE level, unchanged from the prior assessment. Meanwhile, HDPE blow moulding grade prices were assessed at GBP 1765-1770/mt FD NWE UK levels, easing, GBP (-5/mt) week-on-week.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Euro 2110-2115/mt FD NWE France and FD NWE Germany levels, remaining unchanged from the previous week. HDPE film grade prices in Italy were assessed at Euro 2110-2115/mt FD NWE levels, holding steady from the prior week. Meanwhile, HDPE film grade prices were assessed at GBP 1785-1790/mt FD NWE UK levels, rolled over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Euro 2060-2065/mt FD NWE France and FD NWE Germany levels, remaining stable week-on-week. HDPE injection grade prices in Italy were assessed at Euro 2060-2065/mt FD NWE levels, holding flat from the previous week. Meanwhile, HDPE injection grade prices were assessed at GBP 1740-1745/mt FD NWE UK levels, slipping, GBP (-5/mt) compared to the prior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16144120234_HDPE_BM_FCA.jpg" descr=""/>
                    <pic:cNvPicPr>
                      <a:picLocks noChangeAspect="1" noChangeArrowheads="1"/>
                    </pic:cNvPicPr>
                  </pic:nvPicPr>
                  <pic:blipFill>
                    <a:blip xmlns:r="http://schemas.openxmlformats.org/officeDocument/2006/relationships" r:embed="img_77088e04b8ba4e0f872db817629ee5aa"/>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Antwerp, HDPE blow moulding grade prices were assessed at Euro 1280-1310/mt FCA levels, moving higher, Euro (+50/mt) week-on-week, while HDPE film grade prices were assessed at Euro 1290-1320/mt FCA levels, gaining, Euro (+50/mt) from the previous week. Meanwhile, HDPE injection grade prices were assessed at Euro 1230-1260/mt FCA levels, edging higher, Euro (+20/mt) week-on-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4822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61016144135315_HDPE_Film_FCA.jpg" descr=""/>
                    <pic:cNvPicPr>
                      <a:picLocks noChangeAspect="1" noChangeArrowheads="1"/>
                    </pic:cNvPicPr>
                  </pic:nvPicPr>
                  <pic:blipFill>
                    <a:blip xmlns:r="http://schemas.openxmlformats.org/officeDocument/2006/relationships" r:embed="img_2250d50eb880490187d4908520f84141"/>
                    <a:srcRect/>
                    <a:stretch>
                      <a:fillRect/>
                    </a:stretch>
                  </pic:blipFill>
                  <pic:spPr bwMode="auto">
                    <a:xfrm>
                      <a:off x="0" y="0"/>
                      <a:ext cx="11325225"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CIF Northwest Europe ethylene prices were assessed at USD 1170-1180/mt levels, a gain of USD (+15/mt) from last week. Meanwhile, FD Northwest Europe spot ethylene prices were assessed as stable at Euro 1045-1055/mt levels.</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October 2026 settled at Euro 1555/MT FD North West Europe levels. This price represents a sharp increase of Euro (+80/mt) from its September 2026 settlement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fc955e65f7b64766827bcbce9973fab8" /><Relationship Type="http://schemas.openxmlformats.org/officeDocument/2006/relationships/image" Target="/media/image.png" Id="img_b2a4f79146db494d897aaed6417d1213" /><Relationship Type="http://schemas.openxmlformats.org/officeDocument/2006/relationships/image" Target="/media/image2.jpg" Id="img_f3019f154b984d218f4daace75621476" /><Relationship Type="http://schemas.openxmlformats.org/officeDocument/2006/relationships/image" Target="/media/image3.jpg" Id="img_77088e04b8ba4e0f872db817629ee5aa" /><Relationship Type="http://schemas.openxmlformats.org/officeDocument/2006/relationships/image" Target="/media/image4.jpg" Id="img_2250d50eb880490187d4908520f84141" /></Relationships>
</file>